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“编程猫杯”第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32"/>
          <w:szCs w:val="32"/>
        </w:rPr>
        <w:t>届大湾区青少年信息学编程</w:t>
      </w:r>
    </w:p>
    <w:p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认证暨</w:t>
      </w:r>
      <w:r>
        <w:rPr>
          <w:rFonts w:hint="eastAsia" w:ascii="宋体" w:hAnsi="宋体" w:eastAsia="宋体" w:cs="宋体"/>
          <w:sz w:val="32"/>
          <w:szCs w:val="32"/>
        </w:rPr>
        <w:t>竞赛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活动</w:t>
      </w:r>
      <w:r>
        <w:rPr>
          <w:rFonts w:hint="eastAsia" w:ascii="宋体" w:hAnsi="宋体" w:eastAsia="宋体" w:cs="宋体"/>
          <w:sz w:val="32"/>
          <w:szCs w:val="32"/>
        </w:rPr>
        <w:t>告选手、家长通知书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各位选手、家长：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您们好！</w:t>
      </w:r>
    </w:p>
    <w:p>
      <w:pPr>
        <w:spacing w:line="360" w:lineRule="auto"/>
        <w:ind w:firstLine="480" w:firstLineChars="200"/>
        <w:rPr>
          <w:rFonts w:ascii="黑体" w:hAnsi="黑体" w:eastAsia="黑体" w:cs="仿宋"/>
          <w:sz w:val="24"/>
        </w:rPr>
      </w:pPr>
      <w:r>
        <w:rPr>
          <w:rFonts w:hint="eastAsia" w:ascii="黑体" w:hAnsi="黑体" w:eastAsia="黑体" w:cs="仿宋"/>
          <w:sz w:val="24"/>
        </w:rPr>
        <w:t>为积极响应省、市人民政府关于加强基础科学研究宣传，大力开展科学普及，提升公民科学素养的指导意见，响应《粤港澳大湾区建设深圳指引》中从社会参与层面积极了解、支持、参与大湾区建设，深圳市计算机学会联合澳门电脑学会、香港电脑教育学会共同主办</w:t>
      </w:r>
      <w:r>
        <w:rPr>
          <w:rFonts w:hint="eastAsia" w:ascii="黑体" w:hAnsi="黑体" w:eastAsia="黑体" w:cs="仿宋"/>
          <w:kern w:val="0"/>
          <w:sz w:val="24"/>
        </w:rPr>
        <w:t>“编程猫杯”第</w:t>
      </w:r>
      <w:r>
        <w:rPr>
          <w:rFonts w:hint="eastAsia" w:ascii="黑体" w:hAnsi="黑体" w:eastAsia="黑体" w:cs="仿宋"/>
          <w:kern w:val="0"/>
          <w:sz w:val="24"/>
          <w:lang w:val="en-US" w:eastAsia="zh-CN"/>
        </w:rPr>
        <w:t>二</w:t>
      </w:r>
      <w:r>
        <w:rPr>
          <w:rFonts w:hint="eastAsia" w:ascii="黑体" w:hAnsi="黑体" w:eastAsia="黑体" w:cs="仿宋"/>
          <w:kern w:val="0"/>
          <w:sz w:val="24"/>
        </w:rPr>
        <w:t>届大湾区青少年信息学编程</w:t>
      </w:r>
      <w:r>
        <w:rPr>
          <w:rFonts w:hint="eastAsia" w:ascii="黑体" w:hAnsi="黑体" w:eastAsia="黑体" w:cs="仿宋"/>
          <w:kern w:val="0"/>
          <w:sz w:val="24"/>
          <w:lang w:val="en-US" w:eastAsia="zh-CN"/>
        </w:rPr>
        <w:t>认证暨</w:t>
      </w:r>
      <w:r>
        <w:rPr>
          <w:rFonts w:hint="eastAsia" w:ascii="黑体" w:hAnsi="黑体" w:eastAsia="黑体" w:cs="仿宋"/>
          <w:kern w:val="0"/>
          <w:sz w:val="24"/>
        </w:rPr>
        <w:t>竞赛</w:t>
      </w:r>
      <w:r>
        <w:rPr>
          <w:rFonts w:hint="eastAsia" w:ascii="黑体" w:hAnsi="黑体" w:eastAsia="黑体" w:cs="仿宋"/>
          <w:kern w:val="0"/>
          <w:sz w:val="24"/>
          <w:lang w:val="en-US" w:eastAsia="zh-CN"/>
        </w:rPr>
        <w:t>活动</w:t>
      </w:r>
      <w:r>
        <w:rPr>
          <w:rFonts w:hint="eastAsia" w:ascii="黑体" w:hAnsi="黑体" w:eastAsia="黑体" w:cs="仿宋"/>
          <w:kern w:val="0"/>
          <w:sz w:val="24"/>
        </w:rPr>
        <w:t>（Big Bay Computer Competition，简称BBCC）。</w:t>
      </w:r>
      <w:r>
        <w:rPr>
          <w:rFonts w:hint="eastAsia" w:ascii="黑体" w:hAnsi="黑体" w:eastAsia="黑体" w:cs="仿宋"/>
          <w:sz w:val="24"/>
        </w:rPr>
        <w:t>此次</w:t>
      </w:r>
      <w:r>
        <w:rPr>
          <w:rFonts w:hint="eastAsia" w:ascii="黑体" w:hAnsi="黑体" w:eastAsia="黑体" w:cs="仿宋"/>
          <w:sz w:val="24"/>
          <w:lang w:val="en-US" w:eastAsia="zh-CN"/>
        </w:rPr>
        <w:t>BBCC</w:t>
      </w:r>
      <w:r>
        <w:rPr>
          <w:rFonts w:hint="eastAsia" w:ascii="黑体" w:hAnsi="黑体" w:eastAsia="黑体" w:cs="仿宋"/>
          <w:sz w:val="24"/>
        </w:rPr>
        <w:t>将严格按照国家政府相关政策制定相关的组织、筹备、协调工作，坚持学术支撑、科学指导；坚持公平、公正、公开的原则；坚持不以营利为目的，坚持不与升学挂钩,不与学科教育成绩挂钩，坚持“零收费”；遵循自愿参加的原则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现就</w:t>
      </w:r>
      <w:r>
        <w:rPr>
          <w:rFonts w:hint="eastAsia" w:ascii="仿宋" w:hAnsi="仿宋" w:eastAsia="仿宋" w:cs="仿宋"/>
          <w:sz w:val="24"/>
          <w:lang w:val="en-US" w:eastAsia="zh-CN"/>
        </w:rPr>
        <w:t>BBCC线下活动</w:t>
      </w:r>
      <w:r>
        <w:rPr>
          <w:rFonts w:hint="eastAsia" w:ascii="仿宋" w:hAnsi="仿宋" w:eastAsia="仿宋" w:cs="仿宋"/>
          <w:sz w:val="24"/>
        </w:rPr>
        <w:t>有关事项做以下通知说明，请选手、家长仔细阅读：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1.疫情防控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b/>
          <w:sz w:val="24"/>
          <w:lang w:val="en-US" w:eastAsia="zh-CN"/>
        </w:rPr>
      </w:pPr>
      <w:r>
        <w:rPr>
          <w:rFonts w:ascii="仿宋" w:hAnsi="仿宋" w:eastAsia="仿宋" w:cs="仿宋"/>
          <w:sz w:val="24"/>
        </w:rPr>
        <w:t>为配合疫情防控工作，请</w:t>
      </w:r>
      <w:r>
        <w:rPr>
          <w:rFonts w:hint="eastAsia" w:ascii="仿宋" w:hAnsi="仿宋" w:eastAsia="仿宋" w:cs="仿宋"/>
          <w:sz w:val="24"/>
        </w:rPr>
        <w:t>积极配合组委会的疫情防控检查，如实提交健康码或行程码</w:t>
      </w:r>
      <w:r>
        <w:rPr>
          <w:rFonts w:ascii="仿宋" w:hAnsi="仿宋" w:eastAsia="仿宋" w:cs="仿宋"/>
          <w:sz w:val="24"/>
        </w:rPr>
        <w:t>，如有瞒报、假报，造成的后果</w:t>
      </w:r>
      <w:r>
        <w:rPr>
          <w:rFonts w:hint="eastAsia" w:ascii="仿宋" w:hAnsi="仿宋" w:eastAsia="仿宋" w:cs="仿宋"/>
          <w:sz w:val="24"/>
          <w:lang w:val="en-US" w:eastAsia="zh-CN"/>
        </w:rPr>
        <w:t>BBCC</w:t>
      </w:r>
      <w:r>
        <w:rPr>
          <w:rFonts w:hint="eastAsia" w:ascii="仿宋" w:hAnsi="仿宋" w:eastAsia="仿宋" w:cs="仿宋"/>
          <w:sz w:val="24"/>
        </w:rPr>
        <w:t>组委会概不承担责任；</w:t>
      </w:r>
      <w:r>
        <w:rPr>
          <w:rFonts w:hint="eastAsia" w:ascii="仿宋" w:hAnsi="仿宋" w:eastAsia="仿宋" w:cs="仿宋"/>
          <w:b/>
          <w:sz w:val="24"/>
        </w:rPr>
        <w:br w:type="textWrapping"/>
      </w:r>
      <w:r>
        <w:rPr>
          <w:rFonts w:hint="eastAsia" w:ascii="仿宋" w:hAnsi="仿宋" w:eastAsia="仿宋" w:cs="仿宋"/>
          <w:b/>
          <w:sz w:val="24"/>
          <w:lang w:val="en-US" w:eastAsia="zh-CN"/>
        </w:rPr>
        <w:t xml:space="preserve">    2.自愿参加原则</w:t>
      </w:r>
    </w:p>
    <w:p>
      <w:pPr>
        <w:spacing w:line="360" w:lineRule="auto"/>
        <w:ind w:firstLine="480" w:firstLineChars="200"/>
        <w:rPr>
          <w:rFonts w:hint="default" w:ascii="仿宋" w:hAnsi="仿宋" w:eastAsia="仿宋" w:cs="仿宋"/>
          <w:b w:val="0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lang w:val="en-US" w:eastAsia="zh-CN"/>
        </w:rPr>
        <w:t>此次BBCC线下活动为公益性活动，物料费仅为选手个人所需成本，由活动会务公司统一收取，选手可自行选择是否参加线下活动；</w:t>
      </w:r>
      <w:bookmarkStart w:id="0" w:name="_GoBack"/>
      <w:bookmarkEnd w:id="0"/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3.</w:t>
      </w:r>
      <w:r>
        <w:rPr>
          <w:rFonts w:hint="eastAsia" w:ascii="仿宋" w:hAnsi="仿宋" w:eastAsia="仿宋" w:cs="仿宋"/>
          <w:b/>
          <w:sz w:val="24"/>
        </w:rPr>
        <w:t>报道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① 请在规定时间内到指定地点进行报道，报道需出示选手有效身份证件，如：身份证、学生证、回乡证、户口本等；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② </w:t>
      </w:r>
      <w:r>
        <w:rPr>
          <w:rFonts w:ascii="仿宋" w:hAnsi="仿宋" w:eastAsia="仿宋" w:cs="仿宋"/>
          <w:sz w:val="24"/>
        </w:rPr>
        <w:t>报道时领取的物料，一经签领，如有遗失，</w:t>
      </w:r>
      <w:r>
        <w:rPr>
          <w:rFonts w:hint="eastAsia" w:ascii="仿宋" w:hAnsi="仿宋" w:eastAsia="仿宋" w:cs="仿宋"/>
          <w:sz w:val="24"/>
          <w:lang w:val="en-US" w:eastAsia="zh-CN"/>
        </w:rPr>
        <w:t>BBCC</w:t>
      </w:r>
      <w:r>
        <w:rPr>
          <w:rFonts w:hint="eastAsia" w:ascii="仿宋" w:hAnsi="仿宋" w:eastAsia="仿宋" w:cs="仿宋"/>
          <w:sz w:val="24"/>
        </w:rPr>
        <w:t>组委会概不承担责任</w:t>
      </w:r>
      <w:r>
        <w:rPr>
          <w:rFonts w:ascii="仿宋" w:hAnsi="仿宋" w:eastAsia="仿宋" w:cs="仿宋"/>
          <w:sz w:val="24"/>
        </w:rPr>
        <w:t>；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4"/>
        </w:rPr>
        <w:t>.设备调试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请在规定时间内将设备（笔记本电脑）带至考场进行调试，如因个人原因没有提前进行设备调试导致无法正常参赛，组委会概不承担责任；</w:t>
      </w:r>
      <w:r>
        <w:rPr>
          <w:rFonts w:hint="eastAsia" w:ascii="仿宋" w:hAnsi="仿宋" w:eastAsia="仿宋" w:cs="仿宋"/>
          <w:sz w:val="24"/>
          <w:lang w:val="en-US" w:eastAsia="zh-CN"/>
        </w:rPr>
        <w:t>设备调试后请不要随意操作，因个人原因导致设备无法</w:t>
      </w:r>
      <w:r>
        <w:rPr>
          <w:rFonts w:hint="eastAsia" w:ascii="仿宋" w:hAnsi="仿宋" w:eastAsia="仿宋" w:cs="仿宋"/>
          <w:sz w:val="24"/>
        </w:rPr>
        <w:t>正常参赛，组委会概不承担责任</w:t>
      </w:r>
      <w:r>
        <w:rPr>
          <w:rFonts w:hint="eastAsia" w:ascii="仿宋" w:hAnsi="仿宋" w:eastAsia="仿宋" w:cs="仿宋"/>
          <w:sz w:val="24"/>
          <w:lang w:eastAsia="zh-CN"/>
        </w:rPr>
        <w:t>；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</w:rPr>
        <w:t>.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活动</w:t>
      </w:r>
      <w:r>
        <w:rPr>
          <w:rFonts w:hint="eastAsia" w:ascii="仿宋" w:hAnsi="仿宋" w:eastAsia="仿宋" w:cs="仿宋"/>
          <w:b/>
          <w:sz w:val="24"/>
        </w:rPr>
        <w:t>要求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① 请在规定时间内签到入场，</w:t>
      </w:r>
      <w:r>
        <w:rPr>
          <w:rFonts w:hint="eastAsia" w:ascii="仿宋" w:hAnsi="仿宋" w:eastAsia="仿宋" w:cs="仿宋"/>
          <w:sz w:val="24"/>
          <w:lang w:val="en-US" w:eastAsia="zh-CN"/>
        </w:rPr>
        <w:t>开始</w:t>
      </w:r>
      <w:r>
        <w:rPr>
          <w:rFonts w:hint="eastAsia" w:ascii="仿宋" w:hAnsi="仿宋" w:eastAsia="仿宋" w:cs="仿宋"/>
          <w:sz w:val="24"/>
        </w:rPr>
        <w:t>前十五分钟停止入场；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② 团体与个人的</w:t>
      </w:r>
      <w:r>
        <w:rPr>
          <w:rFonts w:hint="eastAsia" w:ascii="仿宋" w:hAnsi="仿宋" w:eastAsia="仿宋" w:cs="仿宋"/>
          <w:sz w:val="24"/>
          <w:lang w:val="en-US" w:eastAsia="zh-CN"/>
        </w:rPr>
        <w:t>考试</w:t>
      </w:r>
      <w:r>
        <w:rPr>
          <w:rFonts w:hint="eastAsia" w:ascii="仿宋" w:hAnsi="仿宋" w:eastAsia="仿宋" w:cs="仿宋"/>
          <w:sz w:val="24"/>
        </w:rPr>
        <w:t>时长皆为3小时；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③ </w:t>
      </w:r>
      <w:r>
        <w:rPr>
          <w:rFonts w:hint="eastAsia" w:ascii="仿宋" w:hAnsi="仿宋" w:eastAsia="仿宋" w:cs="仿宋"/>
          <w:sz w:val="24"/>
          <w:lang w:val="en-US" w:eastAsia="zh-CN"/>
        </w:rPr>
        <w:t>活动</w:t>
      </w:r>
      <w:r>
        <w:rPr>
          <w:rFonts w:ascii="仿宋" w:hAnsi="仿宋" w:eastAsia="仿宋" w:cs="仿宋"/>
          <w:sz w:val="24"/>
        </w:rPr>
        <w:t>期间请严格遵守纪律，</w:t>
      </w:r>
      <w:r>
        <w:rPr>
          <w:rFonts w:hint="eastAsia" w:ascii="仿宋" w:hAnsi="仿宋" w:eastAsia="仿宋" w:cs="仿宋"/>
          <w:sz w:val="24"/>
          <w:lang w:val="en-US" w:eastAsia="zh-CN"/>
        </w:rPr>
        <w:t>不得出现徇私舞弊等情况，</w:t>
      </w:r>
      <w:r>
        <w:rPr>
          <w:rFonts w:ascii="仿宋" w:hAnsi="仿宋" w:eastAsia="仿宋" w:cs="仿宋"/>
          <w:sz w:val="24"/>
        </w:rPr>
        <w:t>一经出现违规违纪行为，</w:t>
      </w:r>
      <w:r>
        <w:rPr>
          <w:rFonts w:hint="eastAsia" w:ascii="仿宋" w:hAnsi="仿宋" w:eastAsia="仿宋" w:cs="仿宋"/>
          <w:sz w:val="24"/>
          <w:lang w:val="en-US" w:eastAsia="zh-CN"/>
        </w:rPr>
        <w:t>监督委员会</w:t>
      </w:r>
      <w:r>
        <w:rPr>
          <w:rFonts w:ascii="仿宋" w:hAnsi="仿宋" w:eastAsia="仿宋" w:cs="仿宋"/>
          <w:sz w:val="24"/>
        </w:rPr>
        <w:t>在评估行为后果后有权剥夺其参赛资格</w:t>
      </w:r>
      <w:r>
        <w:rPr>
          <w:rFonts w:hint="eastAsia" w:ascii="仿宋" w:hAnsi="仿宋" w:eastAsia="仿宋" w:cs="仿宋"/>
          <w:sz w:val="24"/>
        </w:rPr>
        <w:t>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④ </w:t>
      </w:r>
      <w:r>
        <w:rPr>
          <w:rFonts w:ascii="仿宋" w:hAnsi="仿宋" w:eastAsia="仿宋" w:cs="仿宋"/>
          <w:sz w:val="24"/>
        </w:rPr>
        <w:t>团体参赛选手可以携带诸如书籍、字典、手册、程序清单等文字性参考资料；除了自己的笔记本电脑外不能携带任何可用计算机处理的电子设备，也不能携带任何通讯工具；不能查阅自己的笔记本电脑上在赛前存储的任何参考资料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⑤ </w:t>
      </w:r>
      <w:r>
        <w:rPr>
          <w:rFonts w:hint="eastAsia" w:ascii="仿宋" w:hAnsi="仿宋" w:eastAsia="仿宋" w:cs="仿宋"/>
          <w:sz w:val="24"/>
          <w:lang w:val="en-US" w:eastAsia="zh-CN"/>
        </w:rPr>
        <w:t>活动</w:t>
      </w:r>
      <w:r>
        <w:rPr>
          <w:rFonts w:hint="eastAsia" w:ascii="仿宋" w:hAnsi="仿宋" w:eastAsia="仿宋" w:cs="仿宋"/>
          <w:sz w:val="24"/>
        </w:rPr>
        <w:t>现场的所有的电源接口，只可用作笔记本设备充电,务必安全使用。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b/>
          <w:sz w:val="24"/>
        </w:rPr>
        <w:t>.安全责任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① 监护人有义务配合组委会对选手进行教育管理关系，监护人应对选手进行安全教育和遵纪守法教育；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② 选手造成他人人身或财产损害的，原则上由其监护人承担责任；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③ 选手在</w:t>
      </w:r>
      <w:r>
        <w:rPr>
          <w:rFonts w:hint="eastAsia" w:ascii="仿宋" w:hAnsi="仿宋" w:eastAsia="仿宋" w:cs="仿宋"/>
          <w:sz w:val="24"/>
          <w:lang w:val="en-US" w:eastAsia="zh-CN"/>
        </w:rPr>
        <w:t>活动</w:t>
      </w:r>
      <w:r>
        <w:rPr>
          <w:rFonts w:hint="eastAsia" w:ascii="仿宋" w:hAnsi="仿宋" w:eastAsia="仿宋" w:cs="仿宋"/>
          <w:sz w:val="24"/>
        </w:rPr>
        <w:t>期间，因不可预知的原因受到损害，一般由肇事者承担责任;严重者寻求司法机关介入处理；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⑤ </w:t>
      </w:r>
      <w:r>
        <w:rPr>
          <w:rFonts w:hint="eastAsia" w:ascii="仿宋" w:hAnsi="仿宋" w:eastAsia="仿宋" w:cs="仿宋"/>
          <w:sz w:val="24"/>
          <w:lang w:val="en-US" w:eastAsia="zh-CN"/>
        </w:rPr>
        <w:t>BBCC</w:t>
      </w:r>
      <w:r>
        <w:rPr>
          <w:rFonts w:hint="eastAsia" w:ascii="仿宋" w:hAnsi="仿宋" w:eastAsia="仿宋" w:cs="仿宋"/>
          <w:sz w:val="24"/>
        </w:rPr>
        <w:t>组委会对选手食宿仅为推荐意见，如因自行选择的食宿造成意外后果，组委会不承担责任；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sz w:val="24"/>
        </w:rPr>
        <w:t>⑥ 如因其他原因个人擅自违规电源导致安全事故，组委会不承担责任；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24"/>
        </w:rPr>
        <w:t>⑦ 在</w:t>
      </w:r>
      <w:r>
        <w:rPr>
          <w:rFonts w:hint="eastAsia" w:ascii="仿宋" w:hAnsi="仿宋" w:eastAsia="仿宋" w:cs="仿宋"/>
          <w:sz w:val="24"/>
          <w:lang w:val="en-US" w:eastAsia="zh-CN"/>
        </w:rPr>
        <w:t>活动</w:t>
      </w:r>
      <w:r>
        <w:rPr>
          <w:rFonts w:hint="eastAsia" w:ascii="仿宋" w:hAnsi="仿宋" w:eastAsia="仿宋" w:cs="仿宋"/>
          <w:sz w:val="24"/>
        </w:rPr>
        <w:t>区域外发生的任何事故，与组委会无关。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before="156" w:beforeLines="50"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大湾区青少年信息学编程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认证暨</w:t>
      </w:r>
      <w:r>
        <w:rPr>
          <w:rFonts w:hint="eastAsia" w:ascii="仿宋" w:hAnsi="仿宋" w:eastAsia="仿宋" w:cs="仿宋"/>
          <w:kern w:val="0"/>
          <w:sz w:val="24"/>
        </w:rPr>
        <w:t>竞赛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活动</w:t>
      </w:r>
      <w:r>
        <w:rPr>
          <w:rFonts w:hint="eastAsia" w:ascii="仿宋" w:hAnsi="仿宋" w:eastAsia="仿宋" w:cs="仿宋"/>
          <w:kern w:val="0"/>
          <w:sz w:val="24"/>
        </w:rPr>
        <w:t>秘书处</w:t>
      </w:r>
    </w:p>
    <w:p>
      <w:pPr>
        <w:spacing w:before="156" w:beforeLines="50"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——深圳市计算机学会（SZCCF）</w:t>
      </w:r>
    </w:p>
    <w:p>
      <w:pPr>
        <w:spacing w:before="156" w:beforeLines="50"/>
        <w:jc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202</w:t>
      </w:r>
      <w:r>
        <w:rPr>
          <w:rFonts w:hint="eastAsia" w:ascii="仿宋" w:hAnsi="仿宋" w:eastAsia="仿宋" w:cs="仿宋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30</w:t>
      </w:r>
      <w:r>
        <w:rPr>
          <w:rFonts w:hint="eastAsia" w:ascii="仿宋" w:hAnsi="仿宋" w:eastAsia="仿宋" w:cs="仿宋"/>
          <w:sz w:val="24"/>
        </w:rPr>
        <w:t>日</w:t>
      </w:r>
    </w:p>
    <w:p>
      <w:pPr>
        <w:jc w:val="center"/>
        <w:rPr>
          <w:rFonts w:ascii="仿宋" w:hAnsi="仿宋" w:eastAsia="仿宋" w:cs="仿宋"/>
          <w:sz w:val="24"/>
        </w:rPr>
      </w:pPr>
    </w:p>
    <w:p>
      <w:pPr>
        <w:jc w:val="center"/>
        <w:rPr>
          <w:rFonts w:ascii="仿宋" w:hAnsi="仿宋" w:eastAsia="仿宋" w:cs="仿宋"/>
          <w:sz w:val="24"/>
        </w:rPr>
      </w:pPr>
    </w:p>
    <w:p>
      <w:pPr>
        <w:spacing w:before="156" w:beforeLines="50"/>
        <w:jc w:val="center"/>
        <w:rPr>
          <w:rFonts w:ascii="仿宋" w:hAnsi="仿宋" w:eastAsia="仿宋" w:cs="仿宋"/>
          <w:sz w:val="24"/>
        </w:rPr>
      </w:pPr>
    </w:p>
    <w:p>
      <w:pPr>
        <w:spacing w:before="156" w:beforeLines="50"/>
        <w:jc w:val="left"/>
        <w:rPr>
          <w:rFonts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</w:rPr>
        <w:t>选手姓名：_</w:t>
      </w:r>
      <w:r>
        <w:rPr>
          <w:rFonts w:ascii="仿宋" w:hAnsi="仿宋" w:eastAsia="仿宋" w:cs="仿宋"/>
          <w:b/>
          <w:sz w:val="32"/>
        </w:rPr>
        <w:t xml:space="preserve">___________ </w:t>
      </w:r>
      <w:r>
        <w:rPr>
          <w:rFonts w:hint="eastAsia" w:ascii="仿宋" w:hAnsi="仿宋" w:eastAsia="仿宋" w:cs="仿宋"/>
          <w:b/>
          <w:sz w:val="32"/>
        </w:rPr>
        <w:t>准考证号：_</w:t>
      </w:r>
      <w:r>
        <w:rPr>
          <w:rFonts w:ascii="仿宋" w:hAnsi="仿宋" w:eastAsia="仿宋" w:cs="仿宋"/>
          <w:b/>
          <w:sz w:val="32"/>
        </w:rPr>
        <w:t>___</w:t>
      </w:r>
      <w:r>
        <w:rPr>
          <w:rFonts w:hint="eastAsia" w:ascii="仿宋" w:hAnsi="仿宋" w:eastAsia="仿宋" w:cs="仿宋"/>
          <w:b/>
          <w:sz w:val="32"/>
        </w:rPr>
        <w:t>_</w:t>
      </w:r>
      <w:r>
        <w:rPr>
          <w:rFonts w:ascii="仿宋" w:hAnsi="仿宋" w:eastAsia="仿宋" w:cs="仿宋"/>
          <w:b/>
          <w:sz w:val="32"/>
        </w:rPr>
        <w:t xml:space="preserve">________ </w:t>
      </w:r>
    </w:p>
    <w:p>
      <w:pPr>
        <w:spacing w:before="156" w:beforeLines="50"/>
        <w:jc w:val="left"/>
        <w:rPr>
          <w:rFonts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</w:rPr>
        <w:t>已阅</w:t>
      </w:r>
      <w:r>
        <w:rPr>
          <w:rFonts w:hint="eastAsia" w:ascii="仿宋" w:hAnsi="仿宋" w:eastAsia="仿宋" w:cs="仿宋"/>
          <w:b/>
          <w:sz w:val="32"/>
          <w:lang w:eastAsia="zh-CN"/>
        </w:rPr>
        <w:t>，</w:t>
      </w:r>
      <w:r>
        <w:rPr>
          <w:rFonts w:hint="eastAsia" w:ascii="仿宋" w:hAnsi="仿宋" w:eastAsia="仿宋" w:cs="仿宋"/>
          <w:b/>
          <w:sz w:val="32"/>
          <w:u w:val="single"/>
        </w:rPr>
        <w:t xml:space="preserve">               （监护人</w:t>
      </w:r>
      <w:r>
        <w:rPr>
          <w:rFonts w:hint="eastAsia" w:ascii="仿宋" w:hAnsi="仿宋" w:eastAsia="仿宋" w:cs="仿宋"/>
          <w:b/>
          <w:sz w:val="32"/>
          <w:u w:val="single"/>
          <w:lang w:eastAsia="zh-CN"/>
        </w:rPr>
        <w:t>、</w:t>
      </w:r>
      <w:r>
        <w:rPr>
          <w:rFonts w:hint="eastAsia" w:ascii="仿宋" w:hAnsi="仿宋" w:eastAsia="仿宋" w:cs="仿宋"/>
          <w:b/>
          <w:sz w:val="32"/>
          <w:u w:val="single"/>
        </w:rPr>
        <w:t>选手本人 签名）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55896"/>
    <w:rsid w:val="00125332"/>
    <w:rsid w:val="001934A9"/>
    <w:rsid w:val="001F5F32"/>
    <w:rsid w:val="00377648"/>
    <w:rsid w:val="003E51E4"/>
    <w:rsid w:val="00552019"/>
    <w:rsid w:val="006154A2"/>
    <w:rsid w:val="007D6E50"/>
    <w:rsid w:val="007F5D47"/>
    <w:rsid w:val="00825A70"/>
    <w:rsid w:val="00831092"/>
    <w:rsid w:val="00AD24E4"/>
    <w:rsid w:val="00B50CE4"/>
    <w:rsid w:val="00BE00E4"/>
    <w:rsid w:val="00BE436A"/>
    <w:rsid w:val="00C5121F"/>
    <w:rsid w:val="00CE4F05"/>
    <w:rsid w:val="00D70B5D"/>
    <w:rsid w:val="00EC6771"/>
    <w:rsid w:val="00EF0E03"/>
    <w:rsid w:val="00FA050A"/>
    <w:rsid w:val="0C4D126B"/>
    <w:rsid w:val="1E865020"/>
    <w:rsid w:val="20CF035A"/>
    <w:rsid w:val="27151A3B"/>
    <w:rsid w:val="39E80F49"/>
    <w:rsid w:val="3B134829"/>
    <w:rsid w:val="49A34F4B"/>
    <w:rsid w:val="4C855C6D"/>
    <w:rsid w:val="51B55896"/>
    <w:rsid w:val="5473507E"/>
    <w:rsid w:val="63970658"/>
    <w:rsid w:val="66E13DBE"/>
    <w:rsid w:val="72845B41"/>
    <w:rsid w:val="74F9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190</Words>
  <Characters>1086</Characters>
  <Lines>9</Lines>
  <Paragraphs>2</Paragraphs>
  <TotalTime>2</TotalTime>
  <ScaleCrop>false</ScaleCrop>
  <LinksUpToDate>false</LinksUpToDate>
  <CharactersWithSpaces>1274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2020-07-16T03:06:00Z</dcterms:created>
  <dc:creator>fuqiuai</dc:creator>
  <cp:lastModifiedBy>胖胖胖胖死</cp:lastModifiedBy>
  <dcterms:modified xsi:type="dcterms:W3CDTF">2021-07-30T01:44:04Z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4562C7082AC04C48BB4BC558E83D2C79</vt:lpwstr>
  </property>
</Properties>
</file>